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09" w:rsidRPr="007201D4" w:rsidRDefault="00697E09" w:rsidP="00E63CD9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7201D4">
        <w:rPr>
          <w:rFonts w:ascii="ＭＳ ゴシック" w:eastAsia="ＭＳ ゴシック" w:hAnsi="ＭＳ ゴシック" w:hint="eastAsia"/>
          <w:color w:val="000000" w:themeColor="text1"/>
          <w:sz w:val="24"/>
        </w:rPr>
        <w:t>入所時に確認していただくこと</w:t>
      </w:r>
    </w:p>
    <w:p w:rsidR="00102F67" w:rsidRPr="007201D4" w:rsidRDefault="00102F67" w:rsidP="00A15F3C">
      <w:pPr>
        <w:jc w:val="left"/>
        <w:rPr>
          <w:color w:val="000000" w:themeColor="text1"/>
          <w:sz w:val="21"/>
        </w:rPr>
      </w:pPr>
    </w:p>
    <w:p w:rsidR="00102F67" w:rsidRPr="007201D4" w:rsidRDefault="00102F67" w:rsidP="00A54CC2">
      <w:pPr>
        <w:ind w:leftChars="100" w:left="700" w:hangingChars="200" w:hanging="480"/>
        <w:jc w:val="left"/>
        <w:rPr>
          <w:color w:val="000000" w:themeColor="text1"/>
          <w:sz w:val="24"/>
          <w:szCs w:val="24"/>
        </w:rPr>
      </w:pPr>
      <w:r w:rsidRPr="007201D4">
        <w:rPr>
          <w:rFonts w:hint="eastAsia"/>
          <w:color w:val="000000" w:themeColor="text1"/>
          <w:sz w:val="24"/>
          <w:szCs w:val="24"/>
        </w:rPr>
        <w:t>□　施設を利用するにあたり、国立信州高遠青少年自然の家「ご利用に際するガイドライン」に同意し、順守します。</w:t>
      </w:r>
    </w:p>
    <w:p w:rsidR="00642809" w:rsidRPr="007201D4" w:rsidRDefault="00642809" w:rsidP="00A54CC2">
      <w:pPr>
        <w:rPr>
          <w:rFonts w:ascii="ＭＳ 明朝" w:hAnsi="ＭＳ 明朝"/>
          <w:color w:val="000000" w:themeColor="text1"/>
          <w:szCs w:val="24"/>
        </w:rPr>
      </w:pPr>
    </w:p>
    <w:p w:rsidR="00697E09" w:rsidRPr="007201D4" w:rsidRDefault="00697E09" w:rsidP="00A54CC2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7201D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利用期間中</w:t>
      </w:r>
    </w:p>
    <w:p w:rsidR="00D444E3" w:rsidRPr="007201D4" w:rsidRDefault="00697E09" w:rsidP="00A54CC2">
      <w:pPr>
        <w:ind w:left="720" w:hangingChars="300" w:hanging="7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D444E3" w:rsidRPr="007201D4">
        <w:rPr>
          <w:rFonts w:ascii="ＭＳ 明朝" w:hAnsi="ＭＳ 明朝" w:hint="eastAsia"/>
          <w:color w:val="000000" w:themeColor="text1"/>
          <w:sz w:val="24"/>
          <w:szCs w:val="24"/>
        </w:rPr>
        <w:t>□　利用日の７日前から利用日の朝までの間、発熱や息苦しさ、咳</w:t>
      </w:r>
      <w:r w:rsidR="002A0190" w:rsidRPr="007201D4">
        <w:rPr>
          <w:rFonts w:ascii="ＭＳ 明朝" w:hAnsi="ＭＳ 明朝" w:hint="eastAsia"/>
          <w:color w:val="000000" w:themeColor="text1"/>
          <w:sz w:val="24"/>
          <w:szCs w:val="24"/>
        </w:rPr>
        <w:t>・咽頭痛</w:t>
      </w:r>
      <w:r w:rsidR="00D444E3" w:rsidRPr="007201D4">
        <w:rPr>
          <w:rFonts w:ascii="ＭＳ 明朝" w:hAnsi="ＭＳ 明朝" w:hint="eastAsia"/>
          <w:color w:val="000000" w:themeColor="text1"/>
          <w:sz w:val="24"/>
          <w:szCs w:val="24"/>
        </w:rPr>
        <w:t>などの症状、体調不良などに該当する参加者はいません。</w:t>
      </w:r>
    </w:p>
    <w:p w:rsidR="00697E09" w:rsidRPr="007201D4" w:rsidRDefault="00697E09" w:rsidP="00A54CC2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□　飲食時や入浴時を除き、館内においてはマスクを着用します。</w:t>
      </w:r>
    </w:p>
    <w:p w:rsidR="00697E09" w:rsidRPr="007201D4" w:rsidRDefault="00697E09" w:rsidP="00A54CC2">
      <w:pPr>
        <w:ind w:leftChars="100" w:left="700" w:hangingChars="200" w:hanging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□　丁寧な手洗いやこまめな消毒をします。</w:t>
      </w:r>
    </w:p>
    <w:p w:rsidR="00697E09" w:rsidRPr="007201D4" w:rsidRDefault="004C508B" w:rsidP="00A54CC2">
      <w:pPr>
        <w:ind w:leftChars="100" w:left="46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□　研修室や宿泊棟において、できるだけ対人距離を確保し</w:t>
      </w:r>
      <w:r w:rsidR="00697E09" w:rsidRPr="007201D4">
        <w:rPr>
          <w:rFonts w:ascii="ＭＳ 明朝" w:hAnsi="ＭＳ 明朝" w:hint="eastAsia"/>
          <w:color w:val="000000" w:themeColor="text1"/>
          <w:sz w:val="24"/>
          <w:szCs w:val="24"/>
        </w:rPr>
        <w:t>定期的な換気をします。</w:t>
      </w:r>
    </w:p>
    <w:p w:rsidR="00697E09" w:rsidRPr="007201D4" w:rsidRDefault="00697E09" w:rsidP="00A54CC2">
      <w:pPr>
        <w:ind w:leftChars="100" w:left="700" w:hangingChars="200" w:hanging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□　個室</w:t>
      </w:r>
      <w:r w:rsidR="003308D9" w:rsidRPr="007201D4">
        <w:rPr>
          <w:rFonts w:ascii="ＭＳ 明朝" w:hAnsi="ＭＳ 明朝" w:hint="eastAsia"/>
          <w:color w:val="000000" w:themeColor="text1"/>
          <w:sz w:val="24"/>
          <w:szCs w:val="24"/>
        </w:rPr>
        <w:t>トイレ</w:t>
      </w: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を使用する場合は、便座を消毒してから使用し、ふたを閉めて水を流します。</w:t>
      </w:r>
    </w:p>
    <w:p w:rsidR="0024039C" w:rsidRPr="007201D4" w:rsidRDefault="0024039C" w:rsidP="00A54CC2">
      <w:pPr>
        <w:ind w:firstLineChars="100" w:firstLine="240"/>
        <w:jc w:val="left"/>
        <w:rPr>
          <w:rFonts w:ascii="ＭＳ 明朝" w:hAnsi="ＭＳ 明朝"/>
          <w:strike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□　参加者の緊急連絡先を持参しています。</w:t>
      </w:r>
    </w:p>
    <w:p w:rsidR="00697E09" w:rsidRPr="007201D4" w:rsidRDefault="00697E09" w:rsidP="00A54CC2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□　常に携帯電話を持参し、夜間でも緊急の連絡がとれるようにします。</w:t>
      </w:r>
    </w:p>
    <w:p w:rsidR="0024039C" w:rsidRPr="007201D4" w:rsidRDefault="0024039C" w:rsidP="00A54CC2">
      <w:pPr>
        <w:ind w:firstLineChars="300" w:firstLine="7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緊急連絡先は、</w:t>
      </w:r>
      <w:r w:rsidR="00625F6A" w:rsidRPr="007201D4">
        <w:rPr>
          <w:rFonts w:ascii="ＭＳ 明朝" w:hAnsi="ＭＳ 明朝" w:hint="eastAsia"/>
          <w:color w:val="000000" w:themeColor="text1"/>
          <w:sz w:val="24"/>
          <w:szCs w:val="24"/>
        </w:rPr>
        <w:t>（担当　　　　　　　　）</w:t>
      </w: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（携帯番</w:t>
      </w:r>
      <w:r w:rsidR="00A54CC2" w:rsidRPr="007201D4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）</w:t>
      </w:r>
    </w:p>
    <w:p w:rsidR="00697E09" w:rsidRPr="007201D4" w:rsidRDefault="00A15F3C" w:rsidP="00A54CC2">
      <w:pPr>
        <w:jc w:val="left"/>
        <w:rPr>
          <w:color w:val="000000" w:themeColor="text1"/>
          <w:sz w:val="24"/>
          <w:szCs w:val="24"/>
        </w:rPr>
      </w:pPr>
      <w:r w:rsidRPr="007201D4">
        <w:rPr>
          <w:rFonts w:hint="eastAsia"/>
          <w:color w:val="000000" w:themeColor="text1"/>
          <w:sz w:val="24"/>
          <w:szCs w:val="24"/>
        </w:rPr>
        <w:t xml:space="preserve">　□　新型コロナウイルス感染の疑いのある利用者が発生した場合、</w:t>
      </w:r>
    </w:p>
    <w:p w:rsidR="00A15F3C" w:rsidRPr="007201D4" w:rsidRDefault="00A15F3C" w:rsidP="00A54CC2">
      <w:pPr>
        <w:jc w:val="left"/>
        <w:rPr>
          <w:color w:val="000000" w:themeColor="text1"/>
          <w:sz w:val="24"/>
          <w:szCs w:val="24"/>
        </w:rPr>
      </w:pPr>
      <w:r w:rsidRPr="007201D4">
        <w:rPr>
          <w:rFonts w:hint="eastAsia"/>
          <w:color w:val="000000" w:themeColor="text1"/>
          <w:sz w:val="24"/>
          <w:szCs w:val="24"/>
        </w:rPr>
        <w:t xml:space="preserve">　　　①速やかに事務室に伺い、保健所へ当該者の症状等の報告をします。</w:t>
      </w:r>
    </w:p>
    <w:p w:rsidR="00A15F3C" w:rsidRPr="007201D4" w:rsidRDefault="00A15F3C" w:rsidP="000602F8">
      <w:pPr>
        <w:ind w:left="960" w:hangingChars="400" w:hanging="960"/>
        <w:jc w:val="left"/>
        <w:rPr>
          <w:color w:val="000000" w:themeColor="text1"/>
          <w:sz w:val="24"/>
          <w:szCs w:val="24"/>
        </w:rPr>
      </w:pPr>
      <w:r w:rsidRPr="007201D4">
        <w:rPr>
          <w:rFonts w:hint="eastAsia"/>
          <w:color w:val="000000" w:themeColor="text1"/>
          <w:sz w:val="24"/>
          <w:szCs w:val="24"/>
        </w:rPr>
        <w:t xml:space="preserve">　　　②</w:t>
      </w:r>
      <w:r w:rsidR="0058087F" w:rsidRPr="007201D4">
        <w:rPr>
          <w:rFonts w:hint="eastAsia"/>
          <w:color w:val="000000" w:themeColor="text1"/>
          <w:sz w:val="24"/>
          <w:szCs w:val="24"/>
        </w:rPr>
        <w:t>当</w:t>
      </w:r>
      <w:r w:rsidR="000602F8" w:rsidRPr="007201D4">
        <w:rPr>
          <w:rFonts w:hint="eastAsia"/>
          <w:color w:val="000000" w:themeColor="text1"/>
          <w:sz w:val="24"/>
          <w:szCs w:val="24"/>
        </w:rPr>
        <w:t>該者は保護者等の送迎にて帰宅または</w:t>
      </w:r>
      <w:r w:rsidR="0058087F" w:rsidRPr="007201D4">
        <w:rPr>
          <w:rFonts w:hint="eastAsia"/>
          <w:color w:val="000000" w:themeColor="text1"/>
          <w:sz w:val="24"/>
          <w:szCs w:val="24"/>
        </w:rPr>
        <w:t>保健所の指示に従って医療機関を受診</w:t>
      </w:r>
      <w:r w:rsidRPr="007201D4">
        <w:rPr>
          <w:rFonts w:hint="eastAsia"/>
          <w:color w:val="000000" w:themeColor="text1"/>
          <w:sz w:val="24"/>
          <w:szCs w:val="24"/>
        </w:rPr>
        <w:t>します。</w:t>
      </w:r>
    </w:p>
    <w:p w:rsidR="00A15F3C" w:rsidRPr="007201D4" w:rsidRDefault="000602F8" w:rsidP="00A15F3C">
      <w:pPr>
        <w:ind w:left="960" w:hangingChars="400" w:hanging="960"/>
        <w:jc w:val="left"/>
        <w:rPr>
          <w:color w:val="000000" w:themeColor="text1"/>
          <w:sz w:val="24"/>
          <w:szCs w:val="24"/>
        </w:rPr>
      </w:pPr>
      <w:r w:rsidRPr="007201D4">
        <w:rPr>
          <w:rFonts w:hint="eastAsia"/>
          <w:color w:val="000000" w:themeColor="text1"/>
          <w:sz w:val="24"/>
          <w:szCs w:val="24"/>
        </w:rPr>
        <w:t xml:space="preserve">　　　③</w:t>
      </w:r>
      <w:r w:rsidR="00A15F3C" w:rsidRPr="007201D4">
        <w:rPr>
          <w:rFonts w:hint="eastAsia"/>
          <w:color w:val="000000" w:themeColor="text1"/>
          <w:sz w:val="24"/>
          <w:szCs w:val="24"/>
        </w:rPr>
        <w:t>当該者の受</w:t>
      </w:r>
      <w:r w:rsidR="0032316C" w:rsidRPr="007201D4">
        <w:rPr>
          <w:rFonts w:hint="eastAsia"/>
          <w:color w:val="000000" w:themeColor="text1"/>
          <w:sz w:val="24"/>
          <w:szCs w:val="24"/>
        </w:rPr>
        <w:t>診結果は、速やかに事務室に連絡するとともに、陽性反応であった場合</w:t>
      </w:r>
      <w:r w:rsidR="00A15F3C" w:rsidRPr="007201D4">
        <w:rPr>
          <w:rFonts w:hint="eastAsia"/>
          <w:color w:val="000000" w:themeColor="text1"/>
          <w:sz w:val="24"/>
          <w:szCs w:val="24"/>
        </w:rPr>
        <w:t>、団体は</w:t>
      </w:r>
      <w:r w:rsidR="001E3885">
        <w:rPr>
          <w:rFonts w:hint="eastAsia"/>
          <w:color w:val="000000" w:themeColor="text1"/>
          <w:sz w:val="24"/>
          <w:szCs w:val="24"/>
        </w:rPr>
        <w:t>速やか</w:t>
      </w:r>
      <w:bookmarkStart w:id="0" w:name="_GoBack"/>
      <w:bookmarkEnd w:id="0"/>
      <w:r w:rsidRPr="007201D4">
        <w:rPr>
          <w:rFonts w:hint="eastAsia"/>
          <w:color w:val="000000" w:themeColor="text1"/>
          <w:sz w:val="24"/>
          <w:szCs w:val="24"/>
        </w:rPr>
        <w:t>に</w:t>
      </w:r>
      <w:r w:rsidR="00A15F3C" w:rsidRPr="007201D4">
        <w:rPr>
          <w:rFonts w:hint="eastAsia"/>
          <w:color w:val="000000" w:themeColor="text1"/>
          <w:sz w:val="24"/>
          <w:szCs w:val="24"/>
        </w:rPr>
        <w:t>退所します。</w:t>
      </w:r>
    </w:p>
    <w:p w:rsidR="00A15F3C" w:rsidRPr="007201D4" w:rsidRDefault="00A15F3C" w:rsidP="00A54CC2">
      <w:pPr>
        <w:jc w:val="left"/>
        <w:rPr>
          <w:b/>
          <w:color w:val="000000" w:themeColor="text1"/>
          <w:sz w:val="21"/>
          <w:szCs w:val="24"/>
          <w:bdr w:val="single" w:sz="4" w:space="0" w:color="auto"/>
        </w:rPr>
      </w:pPr>
    </w:p>
    <w:p w:rsidR="00697E09" w:rsidRPr="007201D4" w:rsidRDefault="00697E09" w:rsidP="00A54CC2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7201D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退所後</w:t>
      </w:r>
    </w:p>
    <w:p w:rsidR="00D51313" w:rsidRPr="007201D4" w:rsidRDefault="00697E09" w:rsidP="00A54CC2">
      <w:pPr>
        <w:ind w:leftChars="100" w:left="700" w:hangingChars="200" w:hanging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□　退所後</w:t>
      </w:r>
      <w:r w:rsidR="000602F8" w:rsidRPr="007201D4">
        <w:rPr>
          <w:rFonts w:ascii="ＭＳ 明朝" w:hAnsi="ＭＳ 明朝" w:hint="eastAsia"/>
          <w:color w:val="000000" w:themeColor="text1"/>
          <w:sz w:val="24"/>
          <w:szCs w:val="24"/>
        </w:rPr>
        <w:t>５日</w:t>
      </w: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間以内に団体内で感染が確認された場合は、当施設に連絡します。</w:t>
      </w:r>
    </w:p>
    <w:p w:rsidR="00DD156B" w:rsidRPr="007201D4" w:rsidRDefault="00EB3679" w:rsidP="00D51313">
      <w:pPr>
        <w:ind w:leftChars="300" w:left="6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201D4">
        <w:rPr>
          <w:rFonts w:ascii="ＭＳ 明朝" w:hAnsi="ＭＳ 明朝" w:hint="eastAsia"/>
          <w:color w:val="000000" w:themeColor="text1"/>
          <w:sz w:val="24"/>
          <w:szCs w:val="24"/>
        </w:rPr>
        <w:t>また、保健所からの求めがあった場合は、宿泊者名簿の提出等に協力します。</w:t>
      </w:r>
    </w:p>
    <w:p w:rsidR="00697E09" w:rsidRPr="00A15F3C" w:rsidRDefault="00697E09" w:rsidP="00A54CC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54CC2" w:rsidRPr="00A15F3C" w:rsidRDefault="00A54CC2" w:rsidP="00A54CC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97E09" w:rsidRDefault="00697E09" w:rsidP="00A54CC2">
      <w:pPr>
        <w:ind w:right="440"/>
        <w:jc w:val="right"/>
        <w:rPr>
          <w:color w:val="000000" w:themeColor="text1"/>
          <w:sz w:val="24"/>
          <w:szCs w:val="24"/>
        </w:rPr>
      </w:pPr>
      <w:r w:rsidRPr="00A54CC2">
        <w:rPr>
          <w:rFonts w:hint="eastAsia"/>
          <w:color w:val="000000" w:themeColor="text1"/>
          <w:sz w:val="24"/>
          <w:szCs w:val="24"/>
        </w:rPr>
        <w:t>令和　　　年　　　　月　　　　日</w:t>
      </w:r>
    </w:p>
    <w:p w:rsidR="00A54CC2" w:rsidRDefault="00A54CC2" w:rsidP="00A54CC2">
      <w:pPr>
        <w:jc w:val="left"/>
        <w:rPr>
          <w:color w:val="000000" w:themeColor="text1"/>
          <w:sz w:val="21"/>
          <w:szCs w:val="24"/>
          <w:u w:val="single"/>
        </w:rPr>
      </w:pPr>
    </w:p>
    <w:p w:rsidR="007201D4" w:rsidRPr="00A15F3C" w:rsidRDefault="007201D4" w:rsidP="00A54CC2">
      <w:pPr>
        <w:jc w:val="left"/>
        <w:rPr>
          <w:color w:val="000000" w:themeColor="text1"/>
          <w:sz w:val="21"/>
          <w:szCs w:val="24"/>
          <w:u w:val="single"/>
        </w:rPr>
      </w:pPr>
    </w:p>
    <w:p w:rsidR="00697E09" w:rsidRPr="00A54CC2" w:rsidRDefault="00697E09" w:rsidP="00A54CC2">
      <w:pPr>
        <w:jc w:val="left"/>
        <w:rPr>
          <w:sz w:val="24"/>
          <w:szCs w:val="24"/>
          <w:u w:val="single"/>
        </w:rPr>
      </w:pPr>
      <w:r w:rsidRPr="00A54CC2">
        <w:rPr>
          <w:rFonts w:hint="eastAsia"/>
          <w:color w:val="000000" w:themeColor="text1"/>
          <w:sz w:val="24"/>
          <w:szCs w:val="24"/>
          <w:u w:val="single"/>
        </w:rPr>
        <w:t xml:space="preserve">団体名：　　　　　　　　　　　代表者名（自筆）：　　　　　　　　　　　　　　　　　　</w:t>
      </w:r>
      <w:r w:rsidRPr="00A54CC2">
        <w:rPr>
          <w:rFonts w:hint="eastAsia"/>
          <w:sz w:val="24"/>
          <w:szCs w:val="24"/>
          <w:u w:val="single"/>
        </w:rPr>
        <w:t xml:space="preserve">　　</w:t>
      </w:r>
    </w:p>
    <w:sectPr w:rsidR="00697E09" w:rsidRPr="00A54CC2" w:rsidSect="007201D4">
      <w:pgSz w:w="11906" w:h="16838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7" w:rsidRDefault="002E1B77" w:rsidP="002E1B77">
      <w:r>
        <w:separator/>
      </w:r>
    </w:p>
  </w:endnote>
  <w:endnote w:type="continuationSeparator" w:id="0">
    <w:p w:rsidR="002E1B77" w:rsidRDefault="002E1B77" w:rsidP="002E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7" w:rsidRDefault="002E1B77" w:rsidP="002E1B77">
      <w:r>
        <w:separator/>
      </w:r>
    </w:p>
  </w:footnote>
  <w:footnote w:type="continuationSeparator" w:id="0">
    <w:p w:rsidR="002E1B77" w:rsidRDefault="002E1B77" w:rsidP="002E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150B"/>
    <w:multiLevelType w:val="hybridMultilevel"/>
    <w:tmpl w:val="881AC080"/>
    <w:lvl w:ilvl="0" w:tplc="85766BE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09"/>
    <w:rsid w:val="000602F8"/>
    <w:rsid w:val="00102F67"/>
    <w:rsid w:val="001A7027"/>
    <w:rsid w:val="001E3885"/>
    <w:rsid w:val="00227ECE"/>
    <w:rsid w:val="0024039C"/>
    <w:rsid w:val="002A0190"/>
    <w:rsid w:val="002E1B77"/>
    <w:rsid w:val="0032316C"/>
    <w:rsid w:val="003308D9"/>
    <w:rsid w:val="00354FE2"/>
    <w:rsid w:val="004C508B"/>
    <w:rsid w:val="0058087F"/>
    <w:rsid w:val="00625F6A"/>
    <w:rsid w:val="00642809"/>
    <w:rsid w:val="00670F92"/>
    <w:rsid w:val="00697E09"/>
    <w:rsid w:val="007201D4"/>
    <w:rsid w:val="00825BA0"/>
    <w:rsid w:val="008263C8"/>
    <w:rsid w:val="008733F4"/>
    <w:rsid w:val="00953553"/>
    <w:rsid w:val="009935B8"/>
    <w:rsid w:val="009A58A3"/>
    <w:rsid w:val="00A15F3C"/>
    <w:rsid w:val="00A54CC2"/>
    <w:rsid w:val="00A66DF3"/>
    <w:rsid w:val="00B52115"/>
    <w:rsid w:val="00BA6F32"/>
    <w:rsid w:val="00C91DD6"/>
    <w:rsid w:val="00D444E3"/>
    <w:rsid w:val="00D51313"/>
    <w:rsid w:val="00DD156B"/>
    <w:rsid w:val="00E1490C"/>
    <w:rsid w:val="00E63CD9"/>
    <w:rsid w:val="00E92D4B"/>
    <w:rsid w:val="00EB3679"/>
    <w:rsid w:val="00F25488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1B973E"/>
  <w15:chartTrackingRefBased/>
  <w15:docId w15:val="{A8A3AB7E-25E0-4E88-AD6D-E858243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E0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77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E1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77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B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67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netone</dc:creator>
  <cp:keywords/>
  <dc:description/>
  <cp:lastModifiedBy>小松　真　(信州高遠係長)</cp:lastModifiedBy>
  <cp:revision>3</cp:revision>
  <cp:lastPrinted>2022-08-24T06:24:00Z</cp:lastPrinted>
  <dcterms:created xsi:type="dcterms:W3CDTF">2022-08-24T06:25:00Z</dcterms:created>
  <dcterms:modified xsi:type="dcterms:W3CDTF">2022-08-30T00:21:00Z</dcterms:modified>
</cp:coreProperties>
</file>