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09" w:rsidRPr="00A54CC2" w:rsidRDefault="00697E09" w:rsidP="00A54CC2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54CC2">
        <w:rPr>
          <w:rFonts w:ascii="ＭＳ ゴシック" w:eastAsia="ＭＳ ゴシック" w:hAnsi="ＭＳ ゴシック" w:hint="eastAsia"/>
          <w:color w:val="000000" w:themeColor="text1"/>
          <w:sz w:val="28"/>
        </w:rPr>
        <w:t>入所時に確認していただくこと</w:t>
      </w:r>
    </w:p>
    <w:p w:rsidR="00102F67" w:rsidRPr="00A54CC2" w:rsidRDefault="00102F67" w:rsidP="00A54CC2">
      <w:pPr>
        <w:ind w:firstLineChars="100" w:firstLine="220"/>
        <w:jc w:val="left"/>
        <w:rPr>
          <w:color w:val="000000" w:themeColor="text1"/>
        </w:rPr>
      </w:pPr>
    </w:p>
    <w:p w:rsidR="00102F67" w:rsidRPr="00A54CC2" w:rsidRDefault="00102F67" w:rsidP="00A54CC2">
      <w:pPr>
        <w:ind w:leftChars="100" w:left="700" w:hangingChars="200" w:hanging="480"/>
        <w:jc w:val="left"/>
        <w:rPr>
          <w:color w:val="000000" w:themeColor="text1"/>
          <w:sz w:val="24"/>
          <w:szCs w:val="24"/>
        </w:rPr>
      </w:pPr>
      <w:r w:rsidRPr="00A54CC2">
        <w:rPr>
          <w:rFonts w:hint="eastAsia"/>
          <w:color w:val="000000" w:themeColor="text1"/>
          <w:sz w:val="24"/>
          <w:szCs w:val="24"/>
        </w:rPr>
        <w:t>□　施設を利用するにあたり、国立信州高遠青少年自然の家「ご利用に際するガイドライン」に同意し、順守します。</w:t>
      </w:r>
    </w:p>
    <w:p w:rsidR="00642809" w:rsidRPr="00A54CC2" w:rsidRDefault="00642809" w:rsidP="00A54CC2">
      <w:pPr>
        <w:rPr>
          <w:color w:val="000000" w:themeColor="text1"/>
          <w:sz w:val="24"/>
          <w:szCs w:val="24"/>
        </w:rPr>
      </w:pPr>
    </w:p>
    <w:p w:rsidR="00697E09" w:rsidRPr="009935B8" w:rsidRDefault="00697E09" w:rsidP="00A54CC2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9935B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利用期間中</w:t>
      </w:r>
    </w:p>
    <w:p w:rsidR="00D444E3" w:rsidRPr="00A54CC2" w:rsidRDefault="00697E09" w:rsidP="00A54CC2">
      <w:pPr>
        <w:ind w:left="720" w:hangingChars="300" w:hanging="7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444E3"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利用日の７日前から利用日の朝までの間、発熱や息苦しさ、咳</w:t>
      </w:r>
      <w:r w:rsidR="002A0190">
        <w:rPr>
          <w:rFonts w:ascii="ＭＳ 明朝" w:hAnsi="ＭＳ 明朝" w:hint="eastAsia"/>
          <w:color w:val="000000" w:themeColor="text1"/>
          <w:sz w:val="24"/>
          <w:szCs w:val="24"/>
        </w:rPr>
        <w:t>・咽頭痛</w:t>
      </w:r>
      <w:bookmarkStart w:id="0" w:name="_GoBack"/>
      <w:bookmarkEnd w:id="0"/>
      <w:r w:rsidR="00D444E3" w:rsidRPr="00A54CC2">
        <w:rPr>
          <w:rFonts w:ascii="ＭＳ 明朝" w:hAnsi="ＭＳ 明朝" w:hint="eastAsia"/>
          <w:color w:val="000000" w:themeColor="text1"/>
          <w:sz w:val="24"/>
          <w:szCs w:val="24"/>
        </w:rPr>
        <w:t>などの症状、体調不良などに該当する参加者はいません。</w:t>
      </w:r>
    </w:p>
    <w:p w:rsidR="00697E09" w:rsidRPr="00A54CC2" w:rsidRDefault="00697E09" w:rsidP="00A54CC2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飲食時や入浴時を除き、館内においてはマスクを着用します。</w:t>
      </w:r>
    </w:p>
    <w:p w:rsidR="00697E09" w:rsidRPr="00A54CC2" w:rsidRDefault="00697E09" w:rsidP="00625F6A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□　</w:t>
      </w:r>
      <w:r w:rsidR="0024039C" w:rsidRPr="00A54CC2">
        <w:rPr>
          <w:rFonts w:ascii="ＭＳ 明朝" w:hAnsi="ＭＳ 明朝" w:hint="eastAsia"/>
          <w:color w:val="000000" w:themeColor="text1"/>
          <w:sz w:val="24"/>
          <w:szCs w:val="24"/>
        </w:rPr>
        <w:t>活動中及び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朝晩</w:t>
      </w:r>
      <w:r w:rsidR="0024039C" w:rsidRPr="00A54CC2">
        <w:rPr>
          <w:rFonts w:ascii="ＭＳ 明朝" w:hAnsi="ＭＳ 明朝" w:hint="eastAsia"/>
          <w:color w:val="000000" w:themeColor="text1"/>
          <w:sz w:val="24"/>
          <w:szCs w:val="24"/>
        </w:rPr>
        <w:t>の健康観察時に、発熱等の体調不良や感染の疑いがある利用者が生じた場合は、速やかに</w:t>
      </w:r>
      <w:r w:rsidR="00DD156B" w:rsidRPr="00A54CC2">
        <w:rPr>
          <w:rFonts w:ascii="ＭＳ 明朝" w:hAnsi="ＭＳ 明朝" w:hint="eastAsia"/>
          <w:color w:val="000000" w:themeColor="text1"/>
          <w:sz w:val="24"/>
          <w:szCs w:val="24"/>
        </w:rPr>
        <w:t>事務室</w:t>
      </w:r>
      <w:r w:rsidR="00642809" w:rsidRPr="00A54CC2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625F6A">
        <w:rPr>
          <w:rFonts w:ascii="ＭＳ 明朝" w:hAnsi="ＭＳ 明朝" w:hint="eastAsia"/>
          <w:color w:val="000000" w:themeColor="text1"/>
          <w:sz w:val="24"/>
          <w:szCs w:val="24"/>
        </w:rPr>
        <w:t>連絡するとともに、送迎計画に従い医療機関を受診し、</w:t>
      </w:r>
      <w:r w:rsidR="0024039C" w:rsidRPr="00A54CC2">
        <w:rPr>
          <w:rFonts w:ascii="ＭＳ 明朝" w:hAnsi="ＭＳ 明朝" w:hint="eastAsia"/>
          <w:color w:val="000000" w:themeColor="text1"/>
          <w:sz w:val="24"/>
          <w:szCs w:val="24"/>
        </w:rPr>
        <w:t>結果を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報告します。</w:t>
      </w:r>
    </w:p>
    <w:p w:rsidR="00697E09" w:rsidRPr="00A54CC2" w:rsidRDefault="00697E09" w:rsidP="00A54CC2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丁寧な手洗いやこまめな消毒をします。</w:t>
      </w:r>
    </w:p>
    <w:p w:rsidR="00697E09" w:rsidRPr="00A54CC2" w:rsidRDefault="004C508B" w:rsidP="00A54CC2">
      <w:pPr>
        <w:ind w:leftChars="100" w:left="46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研修室や宿泊棟において、できるだけ対人距離を確保し</w:t>
      </w:r>
      <w:r w:rsidR="00697E09" w:rsidRPr="00A54CC2">
        <w:rPr>
          <w:rFonts w:ascii="ＭＳ 明朝" w:hAnsi="ＭＳ 明朝" w:hint="eastAsia"/>
          <w:color w:val="000000" w:themeColor="text1"/>
          <w:sz w:val="24"/>
          <w:szCs w:val="24"/>
        </w:rPr>
        <w:t>定期的な換気をします。</w:t>
      </w:r>
    </w:p>
    <w:p w:rsidR="00697E09" w:rsidRPr="00A54CC2" w:rsidRDefault="00697E09" w:rsidP="00A54CC2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個室</w:t>
      </w:r>
      <w:r w:rsidR="003308D9" w:rsidRPr="00A54CC2">
        <w:rPr>
          <w:rFonts w:ascii="ＭＳ 明朝" w:hAnsi="ＭＳ 明朝" w:hint="eastAsia"/>
          <w:color w:val="000000" w:themeColor="text1"/>
          <w:sz w:val="24"/>
          <w:szCs w:val="24"/>
        </w:rPr>
        <w:t>トイレ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を使用する場合は、便座を消毒してから使用し、ふたを閉めて水を流します。</w:t>
      </w:r>
    </w:p>
    <w:p w:rsidR="0024039C" w:rsidRPr="00A54CC2" w:rsidRDefault="0024039C" w:rsidP="00A54CC2">
      <w:pPr>
        <w:ind w:firstLineChars="100" w:firstLine="240"/>
        <w:jc w:val="left"/>
        <w:rPr>
          <w:rFonts w:ascii="ＭＳ 明朝" w:hAnsi="ＭＳ 明朝"/>
          <w:strike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参加者の緊急連絡先を持参しています。</w:t>
      </w:r>
    </w:p>
    <w:p w:rsidR="00697E09" w:rsidRPr="00A54CC2" w:rsidRDefault="00697E09" w:rsidP="00A54CC2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常に携帯電話を持参し、夜間でも緊急の連絡がとれるようにします。</w:t>
      </w:r>
    </w:p>
    <w:p w:rsidR="0024039C" w:rsidRPr="00A54CC2" w:rsidRDefault="0024039C" w:rsidP="00A54CC2">
      <w:pPr>
        <w:ind w:firstLineChars="300" w:firstLine="7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緊急連絡先は、</w:t>
      </w:r>
      <w:r w:rsidR="00625F6A" w:rsidRPr="00A54CC2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625F6A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　　　　　　　　</w:t>
      </w:r>
      <w:r w:rsidR="00625F6A" w:rsidRPr="00A54CC2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（携帯番</w:t>
      </w:r>
      <w:r w:rsidR="00A54CC2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）</w:t>
      </w:r>
    </w:p>
    <w:p w:rsidR="00A54CC2" w:rsidRDefault="00BA6F32" w:rsidP="00A54CC2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□　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>感染の疑いがある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利用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>者が発生した場合、（</w:t>
      </w:r>
      <w:r w:rsid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　　　　　　　　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>）が、</w:t>
      </w:r>
    </w:p>
    <w:p w:rsidR="00BA6F32" w:rsidRPr="00A54CC2" w:rsidRDefault="00953553" w:rsidP="00625F6A">
      <w:pPr>
        <w:ind w:firstLineChars="300" w:firstLine="7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BA6F32"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手段　　　　　　　　　</w:t>
      </w:r>
      <w:r w:rsid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BA6F32"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）で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医療機関へ送迎します。</w:t>
      </w:r>
    </w:p>
    <w:p w:rsidR="00BA6F32" w:rsidRPr="00A54CC2" w:rsidRDefault="00625F6A" w:rsidP="00625F6A">
      <w:pPr>
        <w:ind w:leftChars="300" w:left="6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自宅へは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　　　　　　　　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>が、（</w:t>
      </w:r>
      <w:r w:rsidR="00BA6F32" w:rsidRPr="00A54CC2">
        <w:rPr>
          <w:rFonts w:ascii="ＭＳ 明朝" w:hAnsi="ＭＳ 明朝" w:hint="eastAsia"/>
          <w:color w:val="000000" w:themeColor="text1"/>
          <w:sz w:val="24"/>
          <w:szCs w:val="24"/>
        </w:rPr>
        <w:t>手段</w:t>
      </w:r>
      <w:r w:rsid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）で送迎します。</w:t>
      </w:r>
    </w:p>
    <w:p w:rsidR="00953553" w:rsidRPr="00A54CC2" w:rsidRDefault="00625F6A" w:rsidP="00625F6A">
      <w:pPr>
        <w:ind w:leftChars="300" w:left="6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団体は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BA6F32"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手段　　　　　</w:t>
      </w:r>
      <w:r w:rsidR="00953553" w:rsidRPr="00A54C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）で、帰宅します。</w:t>
      </w:r>
      <w:r w:rsidR="00953553" w:rsidRPr="00A54CC2"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　　　</w:t>
      </w:r>
    </w:p>
    <w:p w:rsidR="00697E09" w:rsidRPr="00625F6A" w:rsidRDefault="00697E09" w:rsidP="00A54CC2">
      <w:pPr>
        <w:jc w:val="left"/>
        <w:rPr>
          <w:b/>
          <w:color w:val="000000" w:themeColor="text1"/>
          <w:sz w:val="24"/>
          <w:szCs w:val="24"/>
          <w:bdr w:val="single" w:sz="4" w:space="0" w:color="auto"/>
        </w:rPr>
      </w:pPr>
    </w:p>
    <w:p w:rsidR="00697E09" w:rsidRPr="009935B8" w:rsidRDefault="00697E09" w:rsidP="00A54CC2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9935B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退所後</w:t>
      </w:r>
    </w:p>
    <w:p w:rsidR="00D51313" w:rsidRDefault="00697E09" w:rsidP="00A54CC2">
      <w:pPr>
        <w:ind w:leftChars="100" w:left="700" w:hangingChars="200" w:hanging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□　退所後</w:t>
      </w:r>
      <w:r w:rsidR="00354FE2" w:rsidRPr="00A54CC2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週間以内に団体内で感染が確認された場合は、当施設に連絡します。</w:t>
      </w:r>
    </w:p>
    <w:p w:rsidR="00DD156B" w:rsidRPr="00A54CC2" w:rsidRDefault="00EB3679" w:rsidP="00D51313">
      <w:pPr>
        <w:ind w:leftChars="300" w:left="6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A54CC2">
        <w:rPr>
          <w:rFonts w:ascii="ＭＳ 明朝" w:hAnsi="ＭＳ 明朝" w:hint="eastAsia"/>
          <w:color w:val="000000" w:themeColor="text1"/>
          <w:sz w:val="24"/>
          <w:szCs w:val="24"/>
        </w:rPr>
        <w:t>また、保健所からの求めがあった場合は、宿泊者名簿の提出等に協力します。</w:t>
      </w:r>
    </w:p>
    <w:p w:rsidR="00697E09" w:rsidRDefault="00697E09" w:rsidP="00A54CC2">
      <w:pPr>
        <w:jc w:val="left"/>
        <w:rPr>
          <w:color w:val="000000" w:themeColor="text1"/>
          <w:sz w:val="24"/>
          <w:szCs w:val="24"/>
        </w:rPr>
      </w:pPr>
    </w:p>
    <w:p w:rsidR="00A54CC2" w:rsidRPr="00A54CC2" w:rsidRDefault="00A54CC2" w:rsidP="00A54CC2">
      <w:pPr>
        <w:jc w:val="left"/>
        <w:rPr>
          <w:color w:val="000000" w:themeColor="text1"/>
          <w:sz w:val="24"/>
          <w:szCs w:val="24"/>
        </w:rPr>
      </w:pPr>
    </w:p>
    <w:p w:rsidR="00697E09" w:rsidRDefault="00697E09" w:rsidP="00A54CC2">
      <w:pPr>
        <w:ind w:right="440"/>
        <w:jc w:val="right"/>
        <w:rPr>
          <w:color w:val="000000" w:themeColor="text1"/>
          <w:sz w:val="24"/>
          <w:szCs w:val="24"/>
        </w:rPr>
      </w:pPr>
      <w:r w:rsidRPr="00A54CC2">
        <w:rPr>
          <w:rFonts w:hint="eastAsia"/>
          <w:color w:val="000000" w:themeColor="text1"/>
          <w:sz w:val="24"/>
          <w:szCs w:val="24"/>
        </w:rPr>
        <w:t>令和　　　年　　　　月　　　　日</w:t>
      </w:r>
    </w:p>
    <w:p w:rsidR="00A54CC2" w:rsidRDefault="00A54CC2" w:rsidP="00A54CC2">
      <w:pPr>
        <w:jc w:val="left"/>
        <w:rPr>
          <w:color w:val="000000" w:themeColor="text1"/>
          <w:sz w:val="24"/>
          <w:szCs w:val="24"/>
          <w:u w:val="single"/>
        </w:rPr>
      </w:pPr>
    </w:p>
    <w:p w:rsidR="00A54CC2" w:rsidRDefault="00A54CC2" w:rsidP="00A54CC2">
      <w:pPr>
        <w:jc w:val="left"/>
        <w:rPr>
          <w:color w:val="000000" w:themeColor="text1"/>
          <w:sz w:val="24"/>
          <w:szCs w:val="24"/>
          <w:u w:val="single"/>
        </w:rPr>
      </w:pPr>
    </w:p>
    <w:p w:rsidR="00697E09" w:rsidRPr="00A54CC2" w:rsidRDefault="00697E09" w:rsidP="00A54CC2">
      <w:pPr>
        <w:jc w:val="left"/>
        <w:rPr>
          <w:sz w:val="24"/>
          <w:szCs w:val="24"/>
          <w:u w:val="single"/>
        </w:rPr>
      </w:pPr>
      <w:r w:rsidRPr="00A54CC2">
        <w:rPr>
          <w:rFonts w:hint="eastAsia"/>
          <w:color w:val="000000" w:themeColor="text1"/>
          <w:sz w:val="24"/>
          <w:szCs w:val="24"/>
          <w:u w:val="single"/>
        </w:rPr>
        <w:t xml:space="preserve">団体名：　　　　　　　　　　　代表者名（自筆）：　　　　　　　　　　　　　　　　　　</w:t>
      </w:r>
      <w:r w:rsidRPr="00A54CC2">
        <w:rPr>
          <w:rFonts w:hint="eastAsia"/>
          <w:sz w:val="24"/>
          <w:szCs w:val="24"/>
          <w:u w:val="single"/>
        </w:rPr>
        <w:t xml:space="preserve">　　</w:t>
      </w:r>
    </w:p>
    <w:sectPr w:rsidR="00697E09" w:rsidRPr="00A54CC2" w:rsidSect="00A54CC2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77" w:rsidRDefault="002E1B77" w:rsidP="002E1B77">
      <w:r>
        <w:separator/>
      </w:r>
    </w:p>
  </w:endnote>
  <w:endnote w:type="continuationSeparator" w:id="0">
    <w:p w:rsidR="002E1B77" w:rsidRDefault="002E1B77" w:rsidP="002E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77" w:rsidRDefault="002E1B77" w:rsidP="002E1B77">
      <w:r>
        <w:separator/>
      </w:r>
    </w:p>
  </w:footnote>
  <w:footnote w:type="continuationSeparator" w:id="0">
    <w:p w:rsidR="002E1B77" w:rsidRDefault="002E1B77" w:rsidP="002E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150B"/>
    <w:multiLevelType w:val="hybridMultilevel"/>
    <w:tmpl w:val="881AC080"/>
    <w:lvl w:ilvl="0" w:tplc="85766BE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9"/>
    <w:rsid w:val="00102F67"/>
    <w:rsid w:val="001A7027"/>
    <w:rsid w:val="0024039C"/>
    <w:rsid w:val="002A0190"/>
    <w:rsid w:val="002E1B77"/>
    <w:rsid w:val="003308D9"/>
    <w:rsid w:val="00354FE2"/>
    <w:rsid w:val="004C508B"/>
    <w:rsid w:val="00625F6A"/>
    <w:rsid w:val="00642809"/>
    <w:rsid w:val="00670F92"/>
    <w:rsid w:val="00697E09"/>
    <w:rsid w:val="00825BA0"/>
    <w:rsid w:val="008263C8"/>
    <w:rsid w:val="008733F4"/>
    <w:rsid w:val="00953553"/>
    <w:rsid w:val="009935B8"/>
    <w:rsid w:val="009A58A3"/>
    <w:rsid w:val="00A54CC2"/>
    <w:rsid w:val="00A66DF3"/>
    <w:rsid w:val="00B52115"/>
    <w:rsid w:val="00BA6F32"/>
    <w:rsid w:val="00C91DD6"/>
    <w:rsid w:val="00D444E3"/>
    <w:rsid w:val="00D51313"/>
    <w:rsid w:val="00DD156B"/>
    <w:rsid w:val="00E1490C"/>
    <w:rsid w:val="00E92D4B"/>
    <w:rsid w:val="00EB3679"/>
    <w:rsid w:val="00F25488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3AB7E-25E0-4E88-AD6D-E858243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0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7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77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B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6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netone</dc:creator>
  <cp:keywords/>
  <dc:description/>
  <cp:lastModifiedBy>netone</cp:lastModifiedBy>
  <cp:revision>6</cp:revision>
  <cp:lastPrinted>2022-06-25T01:59:00Z</cp:lastPrinted>
  <dcterms:created xsi:type="dcterms:W3CDTF">2022-06-25T01:44:00Z</dcterms:created>
  <dcterms:modified xsi:type="dcterms:W3CDTF">2022-07-03T23:11:00Z</dcterms:modified>
</cp:coreProperties>
</file>